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tabs>
          <w:tab w:val="left" w:leader="none" w:pos="180"/>
          <w:tab w:val="right" w:leader="none" w:pos="4320"/>
          <w:tab w:val="left" w:leader="none" w:pos="180"/>
          <w:tab w:val="right" w:leader="none" w:pos="4320"/>
          <w:tab w:val="left" w:leader="none" w:pos="0"/>
          <w:tab w:val="center" w:leader="none" w:pos="5040"/>
          <w:tab w:val="right" w:leader="none" w:pos="9270"/>
        </w:tabs>
        <w:spacing w:after="0" w:line="240" w:lineRule="auto"/>
        <w:ind w:right="29"/>
        <w:jc w:val="center"/>
        <w:rPr>
          <w:rFonts w:ascii="Quintessential" w:cs="Quintessential" w:eastAsia="Quintessential" w:hAnsi="Quintessential"/>
          <w:color w:val="222222"/>
        </w:rPr>
      </w:pPr>
      <w:r w:rsidDel="00000000" w:rsidR="00000000" w:rsidRPr="00000000">
        <w:rPr>
          <w:rFonts w:ascii="Quintessential" w:cs="Quintessential" w:eastAsia="Quintessential" w:hAnsi="Quintessential"/>
          <w:color w:val="222222"/>
          <w:rtl w:val="0"/>
        </w:rPr>
        <w:t xml:space="preserve">The Worship of God</w:t>
      </w:r>
    </w:p>
    <w:p w:rsidR="00000000" w:rsidDel="00000000" w:rsidP="00000000" w:rsidRDefault="00000000" w:rsidRPr="00000000" w14:paraId="00000002">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line="240" w:lineRule="auto"/>
        <w:jc w:val="center"/>
        <w:rPr>
          <w:rFonts w:ascii="Libre Baskerville" w:cs="Libre Baskerville" w:eastAsia="Libre Baskerville" w:hAnsi="Libre Baskerville"/>
          <w:color w:val="222222"/>
          <w:sz w:val="28"/>
          <w:szCs w:val="28"/>
        </w:rPr>
      </w:pPr>
      <w:r w:rsidDel="00000000" w:rsidR="00000000" w:rsidRPr="00000000">
        <w:rPr>
          <w:rFonts w:ascii="Libre Baskerville" w:cs="Libre Baskerville" w:eastAsia="Libre Baskerville" w:hAnsi="Libre Baskerville"/>
          <w:color w:val="222222"/>
          <w:sz w:val="28"/>
          <w:szCs w:val="28"/>
          <w:rtl w:val="0"/>
        </w:rPr>
        <w:t xml:space="preserve">GINTER PARK BAPTIST CHURCH</w:t>
      </w:r>
    </w:p>
    <w:p w:rsidR="00000000" w:rsidDel="00000000" w:rsidP="00000000" w:rsidRDefault="00000000" w:rsidRPr="00000000" w14:paraId="00000003">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line="240" w:lineRule="auto"/>
        <w:jc w:val="center"/>
        <w:rPr>
          <w:rFonts w:ascii="Times New Roman" w:cs="Times New Roman" w:eastAsia="Times New Roman" w:hAnsi="Times New Roman"/>
          <w:b w:val="1"/>
          <w:smallCaps w:val="1"/>
          <w:color w:val="222222"/>
          <w:sz w:val="10"/>
          <w:szCs w:val="10"/>
        </w:rPr>
      </w:pPr>
      <w:r w:rsidDel="00000000" w:rsidR="00000000" w:rsidRPr="00000000">
        <w:rPr>
          <w:rFonts w:ascii="Libre Baskerville" w:cs="Libre Baskerville" w:eastAsia="Libre Baskerville" w:hAnsi="Libre Baskerville"/>
          <w:b w:val="1"/>
          <w:color w:val="222222"/>
          <w:rtl w:val="0"/>
        </w:rPr>
        <w:t xml:space="preserve">Zoom Meeting ID: 804 359 2475 • 6100 Chamberlayne Road, Richmond VA • 804-359-2475</w:t>
      </w:r>
      <w:r w:rsidDel="00000000" w:rsidR="00000000" w:rsidRPr="00000000">
        <w:rPr>
          <w:rFonts w:ascii="Libre Baskerville" w:cs="Libre Baskerville" w:eastAsia="Libre Baskerville" w:hAnsi="Libre Baskerville"/>
          <w:b w:val="1"/>
          <w:color w:val="222222"/>
          <w:sz w:val="26"/>
          <w:szCs w:val="26"/>
          <w:rtl w:val="0"/>
        </w:rPr>
        <w:br w:type="textWrapping"/>
      </w:r>
      <w:r w:rsidDel="00000000" w:rsidR="00000000" w:rsidRPr="00000000">
        <w:rPr>
          <w:rFonts w:ascii="Libre Baskerville" w:cs="Libre Baskerville" w:eastAsia="Libre Baskerville" w:hAnsi="Libre Baskerville"/>
          <w:b w:val="1"/>
          <w:color w:val="222222"/>
          <w:sz w:val="26"/>
          <w:szCs w:val="26"/>
          <w:rtl w:val="0"/>
        </w:rPr>
        <w:t xml:space="preserve">Seven</w:t>
      </w:r>
      <w:r w:rsidDel="00000000" w:rsidR="00000000" w:rsidRPr="00000000">
        <w:rPr>
          <w:rFonts w:ascii="Libre Baskerville" w:cs="Libre Baskerville" w:eastAsia="Libre Baskerville" w:hAnsi="Libre Baskerville"/>
          <w:b w:val="1"/>
          <w:color w:val="222222"/>
          <w:sz w:val="26"/>
          <w:szCs w:val="26"/>
          <w:rtl w:val="0"/>
        </w:rPr>
        <w:t xml:space="preserve">th</w:t>
      </w:r>
      <w:r w:rsidDel="00000000" w:rsidR="00000000" w:rsidRPr="00000000">
        <w:rPr>
          <w:rFonts w:ascii="Libre Baskerville" w:cs="Libre Baskerville" w:eastAsia="Libre Baskerville" w:hAnsi="Libre Baskerville"/>
          <w:b w:val="1"/>
          <w:color w:val="222222"/>
          <w:sz w:val="26"/>
          <w:szCs w:val="26"/>
          <w:rtl w:val="0"/>
        </w:rPr>
        <w:t xml:space="preserve"> Sunday after </w:t>
      </w:r>
      <w:r w:rsidDel="00000000" w:rsidR="00000000" w:rsidRPr="00000000">
        <w:rPr>
          <w:rFonts w:ascii="Libre Baskerville" w:cs="Libre Baskerville" w:eastAsia="Libre Baskerville" w:hAnsi="Libre Baskerville"/>
          <w:b w:val="1"/>
          <w:color w:val="222222"/>
          <w:sz w:val="26"/>
          <w:szCs w:val="26"/>
          <w:rtl w:val="0"/>
        </w:rPr>
        <w:t xml:space="preserve">Pentecost</w:t>
      </w:r>
      <w:r w:rsidDel="00000000" w:rsidR="00000000" w:rsidRPr="00000000">
        <w:rPr>
          <w:rFonts w:ascii="Libre Baskerville" w:cs="Libre Baskerville" w:eastAsia="Libre Baskerville" w:hAnsi="Libre Baskerville"/>
          <w:b w:val="1"/>
          <w:color w:val="222222"/>
          <w:sz w:val="26"/>
          <w:szCs w:val="26"/>
          <w:rtl w:val="0"/>
        </w:rPr>
        <w:t xml:space="preserve"> • </w:t>
      </w:r>
      <w:commentRangeStart w:id="0"/>
      <w:commentRangeStart w:id="1"/>
      <w:r w:rsidDel="00000000" w:rsidR="00000000" w:rsidRPr="00000000">
        <w:rPr>
          <w:rFonts w:ascii="Libre Baskerville" w:cs="Libre Baskerville" w:eastAsia="Libre Baskerville" w:hAnsi="Libre Baskerville"/>
          <w:b w:val="1"/>
          <w:color w:val="222222"/>
          <w:sz w:val="26"/>
          <w:szCs w:val="26"/>
          <w:rtl w:val="0"/>
        </w:rPr>
        <w:t xml:space="preserve">Ju</w:t>
      </w:r>
      <w:r w:rsidDel="00000000" w:rsidR="00000000" w:rsidRPr="00000000">
        <w:rPr>
          <w:rFonts w:ascii="Libre Baskerville" w:cs="Libre Baskerville" w:eastAsia="Libre Baskerville" w:hAnsi="Libre Baskerville"/>
          <w:b w:val="1"/>
          <w:color w:val="222222"/>
          <w:sz w:val="26"/>
          <w:szCs w:val="26"/>
          <w:rtl w:val="0"/>
        </w:rPr>
        <w:t xml:space="preserve">ly 7th</w:t>
      </w:r>
      <w:r w:rsidDel="00000000" w:rsidR="00000000" w:rsidRPr="00000000">
        <w:rPr>
          <w:rFonts w:ascii="Libre Baskerville" w:cs="Libre Baskerville" w:eastAsia="Libre Baskerville" w:hAnsi="Libre Baskerville"/>
          <w:b w:val="1"/>
          <w:color w:val="222222"/>
          <w:sz w:val="26"/>
          <w:szCs w:val="26"/>
          <w:rtl w:val="0"/>
        </w:rPr>
        <w:t xml:space="preserve">, 202</w:t>
      </w:r>
      <w:r w:rsidDel="00000000" w:rsidR="00000000" w:rsidRPr="00000000">
        <w:rPr>
          <w:rFonts w:ascii="Libre Baskerville" w:cs="Libre Baskerville" w:eastAsia="Libre Baskerville" w:hAnsi="Libre Baskerville"/>
          <w:b w:val="1"/>
          <w:color w:val="222222"/>
          <w:sz w:val="26"/>
          <w:szCs w:val="26"/>
          <w:rtl w:val="0"/>
        </w:rPr>
        <w:t xml:space="preserve">4</w:t>
      </w:r>
      <w:commentRangeEnd w:id="0"/>
      <w:r w:rsidDel="00000000" w:rsidR="00000000" w:rsidRPr="00000000">
        <w:commentReference w:id="0"/>
      </w:r>
      <w:commentRangeEnd w:id="1"/>
      <w:r w:rsidDel="00000000" w:rsidR="00000000" w:rsidRPr="00000000">
        <w:commentReference w:id="1"/>
      </w:r>
      <w:r w:rsidDel="00000000" w:rsidR="00000000" w:rsidRPr="00000000">
        <w:rPr>
          <w:rFonts w:ascii="Libre Baskerville" w:cs="Libre Baskerville" w:eastAsia="Libre Baskerville" w:hAnsi="Libre Baskerville"/>
          <w:b w:val="1"/>
          <w:color w:val="222222"/>
          <w:sz w:val="26"/>
          <w:szCs w:val="26"/>
          <w:rtl w:val="0"/>
        </w:rPr>
        <w:t xml:space="preserve"> • 10:30 AM</w:t>
      </w:r>
      <w:r w:rsidDel="00000000" w:rsidR="00000000" w:rsidRPr="00000000">
        <w:rPr>
          <w:rtl w:val="0"/>
        </w:rPr>
      </w:r>
    </w:p>
    <w:p w:rsidR="00000000" w:rsidDel="00000000" w:rsidP="00000000" w:rsidRDefault="00000000" w:rsidRPr="00000000" w14:paraId="00000004">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after="0" w:line="240" w:lineRule="auto"/>
        <w:rPr>
          <w:rFonts w:ascii="Times New Roman" w:cs="Times New Roman" w:eastAsia="Times New Roman" w:hAnsi="Times New Roman"/>
          <w:b w:val="1"/>
          <w:smallCaps w:val="1"/>
          <w:color w:val="222222"/>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after="0" w:line="276" w:lineRule="auto"/>
        <w:rPr>
          <w:rFonts w:ascii="Times New Roman" w:cs="Times New Roman" w:eastAsia="Times New Roman" w:hAnsi="Times New Roman"/>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Gathering &amp; Reflecting </w:t>
      </w:r>
      <w:r w:rsidDel="00000000" w:rsidR="00000000" w:rsidRPr="00000000">
        <w:rPr>
          <w:rFonts w:ascii="Times New Roman" w:cs="Times New Roman" w:eastAsia="Times New Roman" w:hAnsi="Times New Roman"/>
          <w:smallCaps w:val="1"/>
          <w:color w:val="222222"/>
          <w:sz w:val="24"/>
          <w:szCs w:val="24"/>
          <w:rtl w:val="0"/>
        </w:rPr>
        <w:t xml:space="preserve">(10:20 am)</w:t>
      </w:r>
    </w:p>
    <w:p w:rsidR="00000000" w:rsidDel="00000000" w:rsidP="00000000" w:rsidRDefault="00000000" w:rsidRPr="00000000" w14:paraId="00000006">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rPr>
          <w:rFonts w:ascii="Times New Roman" w:cs="Times New Roman" w:eastAsia="Times New Roman" w:hAnsi="Times New Roman"/>
          <w:i w:val="1"/>
          <w:color w:val="363636"/>
          <w:sz w:val="24"/>
          <w:szCs w:val="24"/>
          <w:highlight w:val="white"/>
        </w:rPr>
      </w:pPr>
      <w:r w:rsidDel="00000000" w:rsidR="00000000" w:rsidRPr="00000000">
        <w:rPr>
          <w:rFonts w:ascii="Times New Roman" w:cs="Times New Roman" w:eastAsia="Times New Roman" w:hAnsi="Times New Roman"/>
          <w:sz w:val="20"/>
          <w:szCs w:val="20"/>
          <w:rtl w:val="0"/>
        </w:rPr>
        <w:t xml:space="preserve">During this time of reflection, we invite you to take a few moments to prepare yourself for worship. Take a few deep breaths and settle into the quiet. Center yourself through art by coloring the attached picture. Slip off your shoes and remember that you are on holy ground. No matter what this time looks like for you, your whole self is welcome in this space.</w:t>
      </w:r>
      <w:r w:rsidDel="00000000" w:rsidR="00000000" w:rsidRPr="00000000">
        <w:rPr>
          <w:rtl w:val="0"/>
        </w:rPr>
      </w:r>
    </w:p>
    <w:p w:rsidR="00000000" w:rsidDel="00000000" w:rsidP="00000000" w:rsidRDefault="00000000" w:rsidRPr="00000000" w14:paraId="00000007">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rPr>
          <w:rFonts w:ascii="Times New Roman" w:cs="Times New Roman" w:eastAsia="Times New Roman" w:hAnsi="Times New Roman"/>
          <w:i w:val="1"/>
          <w:color w:val="363636"/>
          <w:sz w:val="16"/>
          <w:szCs w:val="16"/>
          <w:highlight w:val="white"/>
        </w:rPr>
      </w:pPr>
      <w:r w:rsidDel="00000000" w:rsidR="00000000" w:rsidRPr="00000000">
        <w:rPr>
          <w:rtl w:val="0"/>
        </w:rPr>
      </w:r>
    </w:p>
    <w:p w:rsidR="00000000" w:rsidDel="00000000" w:rsidP="00000000" w:rsidRDefault="00000000" w:rsidRPr="00000000" w14:paraId="00000008">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jc w:val="center"/>
        <w:rPr>
          <w:rFonts w:ascii="Times New Roman" w:cs="Times New Roman" w:eastAsia="Times New Roman" w:hAnsi="Times New Roman"/>
          <w:i w:val="1"/>
          <w:color w:val="363636"/>
          <w:sz w:val="24"/>
          <w:szCs w:val="24"/>
          <w:highlight w:val="white"/>
        </w:rPr>
      </w:pPr>
      <w:r w:rsidDel="00000000" w:rsidR="00000000" w:rsidRPr="00000000">
        <w:rPr>
          <w:rFonts w:ascii="Times New Roman" w:cs="Times New Roman" w:eastAsia="Times New Roman" w:hAnsi="Times New Roman"/>
          <w:i w:val="1"/>
          <w:color w:val="363636"/>
          <w:sz w:val="24"/>
          <w:szCs w:val="24"/>
          <w:highlight w:val="white"/>
          <w:rtl w:val="0"/>
        </w:rPr>
        <w:t xml:space="preserve">Even if your hands are shaking</w:t>
      </w:r>
    </w:p>
    <w:p w:rsidR="00000000" w:rsidDel="00000000" w:rsidP="00000000" w:rsidRDefault="00000000" w:rsidRPr="00000000" w14:paraId="00000009">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jc w:val="center"/>
        <w:rPr>
          <w:rFonts w:ascii="Times New Roman" w:cs="Times New Roman" w:eastAsia="Times New Roman" w:hAnsi="Times New Roman"/>
          <w:i w:val="1"/>
          <w:color w:val="363636"/>
          <w:sz w:val="24"/>
          <w:szCs w:val="24"/>
          <w:highlight w:val="white"/>
        </w:rPr>
      </w:pPr>
      <w:r w:rsidDel="00000000" w:rsidR="00000000" w:rsidRPr="00000000">
        <w:rPr>
          <w:rFonts w:ascii="Times New Roman" w:cs="Times New Roman" w:eastAsia="Times New Roman" w:hAnsi="Times New Roman"/>
          <w:i w:val="1"/>
          <w:color w:val="363636"/>
          <w:sz w:val="24"/>
          <w:szCs w:val="24"/>
          <w:highlight w:val="white"/>
          <w:rtl w:val="0"/>
        </w:rPr>
        <w:t xml:space="preserve">And your faith is broken</w:t>
      </w:r>
    </w:p>
    <w:p w:rsidR="00000000" w:rsidDel="00000000" w:rsidP="00000000" w:rsidRDefault="00000000" w:rsidRPr="00000000" w14:paraId="0000000A">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jc w:val="center"/>
        <w:rPr>
          <w:rFonts w:ascii="Times New Roman" w:cs="Times New Roman" w:eastAsia="Times New Roman" w:hAnsi="Times New Roman"/>
          <w:i w:val="1"/>
          <w:color w:val="363636"/>
          <w:sz w:val="24"/>
          <w:szCs w:val="24"/>
          <w:highlight w:val="white"/>
        </w:rPr>
      </w:pPr>
      <w:r w:rsidDel="00000000" w:rsidR="00000000" w:rsidRPr="00000000">
        <w:rPr>
          <w:rFonts w:ascii="Times New Roman" w:cs="Times New Roman" w:eastAsia="Times New Roman" w:hAnsi="Times New Roman"/>
          <w:i w:val="1"/>
          <w:color w:val="363636"/>
          <w:sz w:val="24"/>
          <w:szCs w:val="24"/>
          <w:highlight w:val="white"/>
          <w:rtl w:val="0"/>
        </w:rPr>
        <w:t xml:space="preserve">Even as the eyes are closing</w:t>
      </w:r>
    </w:p>
    <w:p w:rsidR="00000000" w:rsidDel="00000000" w:rsidP="00000000" w:rsidRDefault="00000000" w:rsidRPr="00000000" w14:paraId="0000000B">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jc w:val="center"/>
        <w:rPr>
          <w:rFonts w:ascii="Times New Roman" w:cs="Times New Roman" w:eastAsia="Times New Roman" w:hAnsi="Times New Roman"/>
          <w:i w:val="1"/>
          <w:color w:val="363636"/>
          <w:sz w:val="24"/>
          <w:szCs w:val="24"/>
          <w:highlight w:val="white"/>
        </w:rPr>
      </w:pPr>
      <w:r w:rsidDel="00000000" w:rsidR="00000000" w:rsidRPr="00000000">
        <w:rPr>
          <w:rFonts w:ascii="Times New Roman" w:cs="Times New Roman" w:eastAsia="Times New Roman" w:hAnsi="Times New Roman"/>
          <w:i w:val="1"/>
          <w:color w:val="363636"/>
          <w:sz w:val="24"/>
          <w:szCs w:val="24"/>
          <w:highlight w:val="white"/>
          <w:rtl w:val="0"/>
        </w:rPr>
        <w:t xml:space="preserve">Do it with a heart wide open</w:t>
      </w:r>
    </w:p>
    <w:p w:rsidR="00000000" w:rsidDel="00000000" w:rsidP="00000000" w:rsidRDefault="00000000" w:rsidRPr="00000000" w14:paraId="0000000C">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jc w:val="center"/>
        <w:rPr>
          <w:rFonts w:ascii="Times New Roman" w:cs="Times New Roman" w:eastAsia="Times New Roman" w:hAnsi="Times New Roman"/>
          <w:i w:val="1"/>
          <w:color w:val="363636"/>
          <w:sz w:val="24"/>
          <w:szCs w:val="24"/>
          <w:highlight w:val="white"/>
        </w:rPr>
      </w:pPr>
      <w:r w:rsidDel="00000000" w:rsidR="00000000" w:rsidRPr="00000000">
        <w:rPr>
          <w:rFonts w:ascii="Times New Roman" w:cs="Times New Roman" w:eastAsia="Times New Roman" w:hAnsi="Times New Roman"/>
          <w:i w:val="1"/>
          <w:color w:val="363636"/>
          <w:sz w:val="24"/>
          <w:szCs w:val="24"/>
          <w:highlight w:val="white"/>
          <w:rtl w:val="0"/>
        </w:rPr>
        <w:t xml:space="preserve">Say what you need to say</w:t>
      </w:r>
    </w:p>
    <w:p w:rsidR="00000000" w:rsidDel="00000000" w:rsidP="00000000" w:rsidRDefault="00000000" w:rsidRPr="00000000" w14:paraId="0000000D">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jc w:val="center"/>
        <w:rPr>
          <w:rFonts w:ascii="Times New Roman" w:cs="Times New Roman" w:eastAsia="Times New Roman" w:hAnsi="Times New Roman"/>
          <w:i w:val="1"/>
          <w:color w:val="363636"/>
          <w:sz w:val="24"/>
          <w:szCs w:val="24"/>
          <w:highlight w:val="white"/>
        </w:rPr>
      </w:pPr>
      <w:r w:rsidDel="00000000" w:rsidR="00000000" w:rsidRPr="00000000">
        <w:rPr>
          <w:rFonts w:ascii="Times New Roman" w:cs="Times New Roman" w:eastAsia="Times New Roman" w:hAnsi="Times New Roman"/>
          <w:i w:val="1"/>
          <w:color w:val="363636"/>
          <w:sz w:val="24"/>
          <w:szCs w:val="24"/>
          <w:highlight w:val="white"/>
          <w:rtl w:val="0"/>
        </w:rPr>
        <w:t xml:space="preserve">Say what you need to say</w:t>
      </w:r>
    </w:p>
    <w:p w:rsidR="00000000" w:rsidDel="00000000" w:rsidP="00000000" w:rsidRDefault="00000000" w:rsidRPr="00000000" w14:paraId="0000000E">
      <w:pPr>
        <w:numPr>
          <w:ilvl w:val="0"/>
          <w:numId w:val="1"/>
        </w:num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ind w:left="720" w:hanging="360"/>
        <w:jc w:val="center"/>
        <w:rPr>
          <w:rFonts w:ascii="Times New Roman" w:cs="Times New Roman" w:eastAsia="Times New Roman" w:hAnsi="Times New Roman"/>
          <w:color w:val="363636"/>
          <w:sz w:val="24"/>
          <w:szCs w:val="24"/>
          <w:highlight w:val="white"/>
        </w:rPr>
      </w:pPr>
      <w:r w:rsidDel="00000000" w:rsidR="00000000" w:rsidRPr="00000000">
        <w:rPr>
          <w:rFonts w:ascii="Times New Roman" w:cs="Times New Roman" w:eastAsia="Times New Roman" w:hAnsi="Times New Roman"/>
          <w:color w:val="363636"/>
          <w:sz w:val="24"/>
          <w:szCs w:val="24"/>
          <w:highlight w:val="white"/>
          <w:rtl w:val="0"/>
        </w:rPr>
        <w:t xml:space="preserve">John Mayer, </w:t>
      </w:r>
      <w:r w:rsidDel="00000000" w:rsidR="00000000" w:rsidRPr="00000000">
        <w:rPr>
          <w:rFonts w:ascii="Times New Roman" w:cs="Times New Roman" w:eastAsia="Times New Roman" w:hAnsi="Times New Roman"/>
          <w:i w:val="1"/>
          <w:color w:val="363636"/>
          <w:sz w:val="24"/>
          <w:szCs w:val="24"/>
          <w:highlight w:val="white"/>
          <w:rtl w:val="0"/>
        </w:rPr>
        <w:t xml:space="preserve">Say</w:t>
      </w:r>
    </w:p>
    <w:p w:rsidR="00000000" w:rsidDel="00000000" w:rsidP="00000000" w:rsidRDefault="00000000" w:rsidRPr="00000000" w14:paraId="0000000F">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rPr>
          <w:rFonts w:ascii="Times New Roman" w:cs="Times New Roman" w:eastAsia="Times New Roman" w:hAnsi="Times New Roman"/>
          <w:i w:val="1"/>
          <w:color w:val="363636"/>
          <w:sz w:val="16"/>
          <w:szCs w:val="16"/>
          <w:highlight w:val="white"/>
        </w:rPr>
        <w:sectPr>
          <w:headerReference r:id="rId7" w:type="first"/>
          <w:footerReference r:id="rId8" w:type="first"/>
          <w:pgSz w:h="15840" w:w="12240" w:orient="portrait"/>
          <w:pgMar w:bottom="720" w:top="720" w:left="720" w:right="720" w:header="720" w:footer="720"/>
          <w:pgNumType w:start="1"/>
          <w:titlePg w:val="1"/>
        </w:sectPr>
      </w:pPr>
      <w:r w:rsidDel="00000000" w:rsidR="00000000" w:rsidRPr="00000000">
        <w:rPr>
          <w:rtl w:val="0"/>
        </w:rPr>
      </w:r>
    </w:p>
    <w:p w:rsidR="00000000" w:rsidDel="00000000" w:rsidP="00000000" w:rsidRDefault="00000000" w:rsidRPr="00000000" w14:paraId="00000010">
      <w:pPr>
        <w:shd w:fill="ffffff" w:val="clear"/>
        <w:tabs>
          <w:tab w:val="right" w:leader="none" w:pos="10800"/>
        </w:tabs>
        <w:spacing w:after="40" w:lineRule="auto"/>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Chiming the Trinity</w:t>
        <w:tab/>
      </w:r>
      <w:r w:rsidDel="00000000" w:rsidR="00000000" w:rsidRPr="00000000">
        <w:rPr>
          <w:rFonts w:ascii="Times New Roman" w:cs="Times New Roman" w:eastAsia="Times New Roman" w:hAnsi="Times New Roman"/>
          <w:sz w:val="24"/>
          <w:szCs w:val="24"/>
          <w:rtl w:val="0"/>
        </w:rPr>
        <w:t xml:space="preserve">Lisa Horn</w:t>
      </w:r>
      <w:r w:rsidDel="00000000" w:rsidR="00000000" w:rsidRPr="00000000">
        <w:rPr>
          <w:rtl w:val="0"/>
        </w:rPr>
      </w:r>
    </w:p>
    <w:p w:rsidR="00000000" w:rsidDel="00000000" w:rsidP="00000000" w:rsidRDefault="00000000" w:rsidRPr="00000000" w14:paraId="00000011">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after="0" w:before="0" w:line="276" w:lineRule="auto"/>
        <w:rPr>
          <w:rFonts w:ascii="Times New Roman" w:cs="Times New Roman" w:eastAsia="Times New Roman" w:hAnsi="Times New Roman"/>
          <w:b w:val="1"/>
          <w:i w:val="1"/>
          <w:smallCaps w:val="1"/>
          <w:color w:val="222222"/>
          <w:sz w:val="24"/>
          <w:szCs w:val="24"/>
        </w:rPr>
      </w:pPr>
      <w:r w:rsidDel="00000000" w:rsidR="00000000" w:rsidRPr="00000000">
        <w:rPr>
          <w:rtl w:val="0"/>
        </w:rPr>
      </w:r>
    </w:p>
    <w:p w:rsidR="00000000" w:rsidDel="00000000" w:rsidP="00000000" w:rsidRDefault="00000000" w:rsidRPr="00000000" w14:paraId="00000012">
      <w:pPr>
        <w:shd w:fill="ffffff" w:val="clear"/>
        <w:tabs>
          <w:tab w:val="right" w:leader="none" w:pos="10800"/>
        </w:tabs>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Call to Worship</w:t>
        <w:tab/>
      </w:r>
      <w:r w:rsidDel="00000000" w:rsidR="00000000" w:rsidRPr="00000000">
        <w:rPr>
          <w:rFonts w:ascii="Times New Roman" w:cs="Times New Roman" w:eastAsia="Times New Roman" w:hAnsi="Times New Roman"/>
          <w:sz w:val="24"/>
          <w:szCs w:val="24"/>
          <w:rtl w:val="0"/>
        </w:rPr>
        <w:t xml:space="preserve">Annie Campbell</w:t>
      </w:r>
    </w:p>
    <w:p w:rsidR="00000000" w:rsidDel="00000000" w:rsidP="00000000" w:rsidRDefault="00000000" w:rsidRPr="00000000" w14:paraId="00000013">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*Responsive readings like this one are a part of worship. The congregation’s part is in </w:t>
      </w:r>
      <w:r w:rsidDel="00000000" w:rsidR="00000000" w:rsidRPr="00000000">
        <w:rPr>
          <w:rFonts w:ascii="Times New Roman" w:cs="Times New Roman" w:eastAsia="Times New Roman" w:hAnsi="Times New Roman"/>
          <w:b w:val="1"/>
          <w:sz w:val="20"/>
          <w:szCs w:val="20"/>
          <w:rtl w:val="0"/>
        </w:rPr>
        <w:t xml:space="preserve">bold.</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14">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color w:val="444444"/>
          <w:sz w:val="20"/>
          <w:szCs w:val="20"/>
          <w:highlight w:val="white"/>
        </w:rPr>
      </w:pPr>
      <w:r w:rsidDel="00000000" w:rsidR="00000000" w:rsidRPr="00000000">
        <w:rPr>
          <w:rtl w:val="0"/>
        </w:rPr>
      </w:r>
    </w:p>
    <w:p w:rsidR="00000000" w:rsidDel="00000000" w:rsidP="00000000" w:rsidRDefault="00000000" w:rsidRPr="00000000" w14:paraId="00000015">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Lord of heaven and earth, of all nations and peoples, all faiths and no faith</w:t>
      </w:r>
    </w:p>
    <w:p w:rsidR="00000000" w:rsidDel="00000000" w:rsidP="00000000" w:rsidRDefault="00000000" w:rsidRPr="00000000" w14:paraId="00000016">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Many: Reveal yourself to those who are suffering,</w:t>
      </w:r>
    </w:p>
    <w:p w:rsidR="00000000" w:rsidDel="00000000" w:rsidP="00000000" w:rsidRDefault="00000000" w:rsidRPr="00000000" w14:paraId="00000017">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Reveal yourself to all who are refugees,</w:t>
      </w:r>
    </w:p>
    <w:p w:rsidR="00000000" w:rsidDel="00000000" w:rsidP="00000000" w:rsidRDefault="00000000" w:rsidRPr="00000000" w14:paraId="00000018">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Many: Reveal yourself to those who are powerful,</w:t>
      </w:r>
    </w:p>
    <w:p w:rsidR="00000000" w:rsidDel="00000000" w:rsidP="00000000" w:rsidRDefault="00000000" w:rsidRPr="00000000" w14:paraId="00000019">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Reveal yourself to all who are powerless,</w:t>
      </w:r>
    </w:p>
    <w:p w:rsidR="00000000" w:rsidDel="00000000" w:rsidP="00000000" w:rsidRDefault="00000000" w:rsidRPr="00000000" w14:paraId="0000001A">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Many: Reveal yourself to ordinary people in their everyday lives,</w:t>
      </w:r>
    </w:p>
    <w:p w:rsidR="00000000" w:rsidDel="00000000" w:rsidP="00000000" w:rsidRDefault="00000000" w:rsidRPr="00000000" w14:paraId="0000001B">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that this world might reflect your love and your glory.</w:t>
      </w:r>
    </w:p>
    <w:p w:rsidR="00000000" w:rsidDel="00000000" w:rsidP="00000000" w:rsidRDefault="00000000" w:rsidRPr="00000000" w14:paraId="0000001C">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Many: Amen.</w:t>
      </w:r>
    </w:p>
    <w:p w:rsidR="00000000" w:rsidDel="00000000" w:rsidP="00000000" w:rsidRDefault="00000000" w:rsidRPr="00000000" w14:paraId="0000001D">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spacing w:line="276" w:lineRule="auto"/>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Invocation Prayer</w:t>
        <w:tab/>
        <w:tab/>
        <w:tab/>
        <w:tab/>
        <w:tab/>
        <w:tab/>
        <w:tab/>
        <w:tab/>
        <w:tab/>
      </w:r>
    </w:p>
    <w:p w:rsidR="00000000" w:rsidDel="00000000" w:rsidP="00000000" w:rsidRDefault="00000000" w:rsidRPr="00000000" w14:paraId="0000001F">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spacing w:line="276" w:lineRule="auto"/>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20">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spacing w:line="276" w:lineRule="auto"/>
        <w:rPr>
          <w:rFonts w:ascii="Times New Roman" w:cs="Times New Roman" w:eastAsia="Times New Roman" w:hAnsi="Times New Roman"/>
          <w:i w:val="1"/>
          <w:sz w:val="12"/>
          <w:szCs w:val="12"/>
        </w:rPr>
      </w:pPr>
      <w:r w:rsidDel="00000000" w:rsidR="00000000" w:rsidRPr="00000000">
        <w:rPr>
          <w:rFonts w:ascii="Times New Roman" w:cs="Times New Roman" w:eastAsia="Times New Roman" w:hAnsi="Times New Roman"/>
          <w:b w:val="1"/>
          <w:smallCaps w:val="1"/>
          <w:color w:val="222222"/>
          <w:sz w:val="24"/>
          <w:szCs w:val="24"/>
          <w:rtl w:val="0"/>
        </w:rPr>
        <w:t xml:space="preserve">Hymn</w:t>
      </w:r>
      <w:r w:rsidDel="00000000" w:rsidR="00000000" w:rsidRPr="00000000">
        <w:rPr>
          <w:rFonts w:ascii="Times New Roman" w:cs="Times New Roman" w:eastAsia="Times New Roman" w:hAnsi="Times New Roman"/>
          <w:b w:val="1"/>
          <w:smallCaps w:val="1"/>
          <w:color w:val="222222"/>
          <w:sz w:val="24"/>
          <w:szCs w:val="24"/>
          <w:rtl w:val="0"/>
        </w:rPr>
        <w:t xml:space="preserve"> No.</w:t>
      </w:r>
      <w:r w:rsidDel="00000000" w:rsidR="00000000" w:rsidRPr="00000000">
        <w:rPr>
          <w:rFonts w:ascii="Times New Roman" w:cs="Times New Roman" w:eastAsia="Times New Roman" w:hAnsi="Times New Roman"/>
          <w:b w:val="1"/>
          <w:smallCaps w:val="1"/>
          <w:sz w:val="24"/>
          <w:szCs w:val="24"/>
          <w:rtl w:val="0"/>
        </w:rPr>
        <w:tab/>
        <w:t xml:space="preserve">459</w:t>
        <w:tab/>
        <w:tab/>
        <w:tab/>
      </w:r>
      <w:r w:rsidDel="00000000" w:rsidR="00000000" w:rsidRPr="00000000">
        <w:rPr>
          <w:rFonts w:ascii="Times New Roman" w:cs="Times New Roman" w:eastAsia="Times New Roman" w:hAnsi="Times New Roman"/>
          <w:sz w:val="24"/>
          <w:szCs w:val="24"/>
          <w:rtl w:val="0"/>
        </w:rPr>
        <w:t xml:space="preserve">“Wind Who Makes All Winds That Blow”</w:t>
      </w: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16"/>
          <w:szCs w:val="16"/>
          <w:rtl w:val="0"/>
        </w:rPr>
        <w:t xml:space="preserve">BBOT’S </w:t>
      </w:r>
      <w:r w:rsidDel="00000000" w:rsidR="00000000" w:rsidRPr="00000000">
        <w:rPr>
          <w:rFonts w:ascii="Times New Roman" w:cs="Times New Roman" w:eastAsia="Times New Roman" w:hAnsi="Times New Roman"/>
          <w:sz w:val="20"/>
          <w:szCs w:val="20"/>
          <w:rtl w:val="0"/>
        </w:rPr>
        <w:t xml:space="preserve">L</w:t>
      </w:r>
      <w:r w:rsidDel="00000000" w:rsidR="00000000" w:rsidRPr="00000000">
        <w:rPr>
          <w:rFonts w:ascii="Times New Roman" w:cs="Times New Roman" w:eastAsia="Times New Roman" w:hAnsi="Times New Roman"/>
          <w:sz w:val="16"/>
          <w:szCs w:val="16"/>
          <w:rtl w:val="0"/>
        </w:rPr>
        <w:t xml:space="preserve">EIGH</w:t>
      </w:r>
      <w:r w:rsidDel="00000000" w:rsidR="00000000" w:rsidRPr="00000000">
        <w:rPr>
          <w:rtl w:val="0"/>
        </w:rPr>
      </w:r>
    </w:p>
    <w:p w:rsidR="00000000" w:rsidDel="00000000" w:rsidP="00000000" w:rsidRDefault="00000000" w:rsidRPr="00000000" w14:paraId="00000021">
      <w:pPr>
        <w:tabs>
          <w:tab w:val="center" w:leader="none" w:pos="5400"/>
          <w:tab w:val="right" w:leader="none" w:pos="10800"/>
        </w:tabs>
        <w:rPr>
          <w:rFonts w:ascii="Times New Roman" w:cs="Times New Roman" w:eastAsia="Times New Roman" w:hAnsi="Times New Roman"/>
          <w:sz w:val="24"/>
          <w:szCs w:val="24"/>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22">
      <w:pPr>
        <w:tabs>
          <w:tab w:val="right" w:leader="none" w:pos="10800"/>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ind w:lef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Sharing of Joys &amp; Concerns</w:t>
        <w:tab/>
        <w:t xml:space="preserve">                             </w:t>
        <w:tab/>
        <w:t xml:space="preserve">      </w:t>
        <w:tab/>
        <w:tab/>
      </w:r>
      <w:r w:rsidDel="00000000" w:rsidR="00000000" w:rsidRPr="00000000">
        <w:rPr>
          <w:rFonts w:ascii="Times New Roman" w:cs="Times New Roman" w:eastAsia="Times New Roman" w:hAnsi="Times New Roman"/>
          <w:sz w:val="24"/>
          <w:szCs w:val="24"/>
          <w:rtl w:val="0"/>
        </w:rPr>
        <w:t xml:space="preserve">Annie Campbell</w:t>
      </w:r>
      <w:r w:rsidDel="00000000" w:rsidR="00000000" w:rsidRPr="00000000">
        <w:rPr>
          <w:rtl w:val="0"/>
        </w:rPr>
      </w:r>
    </w:p>
    <w:p w:rsidR="00000000" w:rsidDel="00000000" w:rsidP="00000000" w:rsidRDefault="00000000" w:rsidRPr="00000000" w14:paraId="00000023">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*Prayer requests are shared out loud with the gathered community. If you have a joy or a concern to share, please raise your hand to request the microphone*</w:t>
      </w:r>
    </w:p>
    <w:p w:rsidR="00000000" w:rsidDel="00000000" w:rsidP="00000000" w:rsidRDefault="00000000" w:rsidRPr="00000000" w14:paraId="00000024">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ind w:left="0" w:firstLine="0"/>
        <w:jc w:val="left"/>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25">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ind w:left="0" w:firstLine="0"/>
        <w:jc w:val="left"/>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Prayers of the People</w:t>
      </w:r>
    </w:p>
    <w:p w:rsidR="00000000" w:rsidDel="00000000" w:rsidP="00000000" w:rsidRDefault="00000000" w:rsidRPr="00000000" w14:paraId="00000026">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ind w:left="0" w:firstLine="0"/>
        <w:jc w:val="left"/>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ab/>
        <w:tab/>
        <w:tab/>
        <w:tab/>
        <w:tab/>
        <w:tab/>
        <w:tab/>
        <w:t xml:space="preserve">         </w:t>
      </w:r>
    </w:p>
    <w:p w:rsidR="00000000" w:rsidDel="00000000" w:rsidP="00000000" w:rsidRDefault="00000000" w:rsidRPr="00000000" w14:paraId="00000027">
      <w:pPr>
        <w:tabs>
          <w:tab w:val="center" w:leader="none" w:pos="10800"/>
        </w:tabs>
        <w:spacing w:after="0" w:before="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The Lord’s Prayer </w:t>
      </w:r>
      <w:r w:rsidDel="00000000" w:rsidR="00000000" w:rsidRPr="00000000">
        <w:rPr>
          <w:rFonts w:ascii="Times New Roman" w:cs="Times New Roman" w:eastAsia="Times New Roman" w:hAnsi="Times New Roman"/>
          <w:smallCaps w:val="1"/>
          <w:color w:val="222222"/>
          <w:sz w:val="24"/>
          <w:szCs w:val="24"/>
          <w:rtl w:val="0"/>
        </w:rPr>
        <w:t xml:space="preserve">(All)</w:t>
      </w:r>
      <w:r w:rsidDel="00000000" w:rsidR="00000000" w:rsidRPr="00000000">
        <w:rPr>
          <w:rtl w:val="0"/>
        </w:rPr>
      </w:r>
    </w:p>
    <w:p w:rsidR="00000000" w:rsidDel="00000000" w:rsidP="00000000" w:rsidRDefault="00000000" w:rsidRPr="00000000" w14:paraId="00000028">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Our Father, who art in heaven, hallowed be thy name. </w:t>
      </w:r>
    </w:p>
    <w:p w:rsidR="00000000" w:rsidDel="00000000" w:rsidP="00000000" w:rsidRDefault="00000000" w:rsidRPr="00000000" w14:paraId="00000029">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Thy kingdom come, thy will be done on earth as it is in heaven. </w:t>
      </w:r>
    </w:p>
    <w:p w:rsidR="00000000" w:rsidDel="00000000" w:rsidP="00000000" w:rsidRDefault="00000000" w:rsidRPr="00000000" w14:paraId="0000002A">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Give us this day our daily bread; </w:t>
      </w:r>
    </w:p>
    <w:p w:rsidR="00000000" w:rsidDel="00000000" w:rsidP="00000000" w:rsidRDefault="00000000" w:rsidRPr="00000000" w14:paraId="0000002B">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and forgive us our debts, as we forgive our debtors; </w:t>
      </w:r>
    </w:p>
    <w:p w:rsidR="00000000" w:rsidDel="00000000" w:rsidP="00000000" w:rsidRDefault="00000000" w:rsidRPr="00000000" w14:paraId="0000002C">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And lead us not into temptation, but deliver us from evil. </w:t>
      </w:r>
    </w:p>
    <w:p w:rsidR="00000000" w:rsidDel="00000000" w:rsidP="00000000" w:rsidRDefault="00000000" w:rsidRPr="00000000" w14:paraId="0000002D">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For thine is the kingdom and the power and the glory, forever. </w:t>
      </w:r>
    </w:p>
    <w:p w:rsidR="00000000" w:rsidDel="00000000" w:rsidP="00000000" w:rsidRDefault="00000000" w:rsidRPr="00000000" w14:paraId="0000002E">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Amen.</w:t>
      </w:r>
    </w:p>
    <w:p w:rsidR="00000000" w:rsidDel="00000000" w:rsidP="00000000" w:rsidRDefault="00000000" w:rsidRPr="00000000" w14:paraId="0000002F">
      <w:pPr>
        <w:tabs>
          <w:tab w:val="right" w:leader="none" w:pos="10800"/>
          <w:tab w:val="center" w:leader="none" w:pos="5400"/>
        </w:tabs>
        <w:jc w:val="left"/>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30">
      <w:pPr>
        <w:tabs>
          <w:tab w:val="right" w:leader="none" w:pos="10800"/>
          <w:tab w:val="center" w:leader="none" w:pos="5400"/>
        </w:tabs>
        <w:jc w:val="left"/>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Hymn</w:t>
      </w:r>
      <w:r w:rsidDel="00000000" w:rsidR="00000000" w:rsidRPr="00000000">
        <w:rPr>
          <w:rFonts w:ascii="Times New Roman" w:cs="Times New Roman" w:eastAsia="Times New Roman" w:hAnsi="Times New Roman"/>
          <w:b w:val="1"/>
          <w:smallCaps w:val="1"/>
          <w:color w:val="222222"/>
          <w:sz w:val="24"/>
          <w:szCs w:val="24"/>
          <w:rtl w:val="0"/>
        </w:rPr>
        <w:t xml:space="preserve"> No. 236</w:t>
      </w:r>
      <w:r w:rsidDel="00000000" w:rsidR="00000000" w:rsidRPr="00000000">
        <w:rPr>
          <w:rFonts w:ascii="Times New Roman" w:cs="Times New Roman" w:eastAsia="Times New Roman" w:hAnsi="Times New Roman"/>
          <w:b w:val="1"/>
          <w:smallCaps w:val="1"/>
          <w:sz w:val="24"/>
          <w:szCs w:val="24"/>
          <w:rtl w:val="0"/>
        </w:rPr>
        <w:tab/>
      </w:r>
      <w:r w:rsidDel="00000000" w:rsidR="00000000" w:rsidRPr="00000000">
        <w:rPr>
          <w:rFonts w:ascii="Times New Roman" w:cs="Times New Roman" w:eastAsia="Times New Roman" w:hAnsi="Times New Roman"/>
          <w:sz w:val="24"/>
          <w:szCs w:val="24"/>
          <w:rtl w:val="0"/>
        </w:rPr>
        <w:t xml:space="preserve">“Wind Who Makes All Winds That Blow”</w:t>
      </w: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16"/>
          <w:szCs w:val="16"/>
          <w:rtl w:val="0"/>
        </w:rPr>
        <w:t xml:space="preserve">BERYSTWYTH</w:t>
      </w:r>
      <w:r w:rsidDel="00000000" w:rsidR="00000000" w:rsidRPr="00000000">
        <w:rPr>
          <w:rtl w:val="0"/>
        </w:rPr>
      </w:r>
    </w:p>
    <w:p w:rsidR="00000000" w:rsidDel="00000000" w:rsidP="00000000" w:rsidRDefault="00000000" w:rsidRPr="00000000" w14:paraId="00000031">
      <w:pPr>
        <w:keepNext w:val="1"/>
        <w:tabs>
          <w:tab w:val="center" w:leader="none" w:pos="5400"/>
          <w:tab w:val="right" w:leader="none" w:pos="10800"/>
        </w:tabs>
        <w:spacing w:after="200" w:line="240" w:lineRule="auto"/>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32">
      <w:pPr>
        <w:keepNext w:val="1"/>
        <w:tabs>
          <w:tab w:val="center" w:leader="none" w:pos="5400"/>
          <w:tab w:val="right" w:leader="none" w:pos="10800"/>
        </w:tabs>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Scripture</w:t>
        <w:tab/>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Ezekiel 2:1-5</w:t>
        </w:r>
      </w:hyperlink>
      <w:r w:rsidDel="00000000" w:rsidR="00000000" w:rsidRPr="00000000">
        <w:rPr>
          <w:rFonts w:ascii="Times New Roman" w:cs="Times New Roman" w:eastAsia="Times New Roman" w:hAnsi="Times New Roman"/>
          <w:sz w:val="24"/>
          <w:szCs w:val="24"/>
          <w:rtl w:val="0"/>
        </w:rPr>
        <w:tab/>
        <w:t xml:space="preserve">Anita Laffoon</w:t>
      </w:r>
    </w:p>
    <w:p w:rsidR="00000000" w:rsidDel="00000000" w:rsidP="00000000" w:rsidRDefault="00000000" w:rsidRPr="00000000" w14:paraId="00000033">
      <w:pPr>
        <w:keepNext w:val="1"/>
        <w:tabs>
          <w:tab w:val="center" w:leader="none" w:pos="5400"/>
          <w:tab w:val="right" w:leader="none" w:pos="10800"/>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This is the Word of God, for the people of God</w:t>
      </w:r>
    </w:p>
    <w:p w:rsidR="00000000" w:rsidDel="00000000" w:rsidP="00000000" w:rsidRDefault="00000000" w:rsidRPr="00000000" w14:paraId="00000034">
      <w:pPr>
        <w:keepNext w:val="1"/>
        <w:tabs>
          <w:tab w:val="center" w:leader="none" w:pos="5400"/>
          <w:tab w:val="right" w:leader="none" w:pos="10800"/>
        </w:tabs>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Many: Thanks be to God</w:t>
      </w:r>
    </w:p>
    <w:p w:rsidR="00000000" w:rsidDel="00000000" w:rsidP="00000000" w:rsidRDefault="00000000" w:rsidRPr="00000000" w14:paraId="00000035">
      <w:pPr>
        <w:tabs>
          <w:tab w:val="center" w:leader="none" w:pos="5400"/>
          <w:tab w:val="right" w:leader="none" w:pos="10800"/>
        </w:tabs>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36">
      <w:pPr>
        <w:tabs>
          <w:tab w:val="center" w:leader="none" w:pos="5400"/>
          <w:tab w:val="right" w:leader="none" w:pos="10800"/>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mallCaps w:val="1"/>
          <w:sz w:val="24"/>
          <w:szCs w:val="24"/>
          <w:rtl w:val="0"/>
        </w:rPr>
        <w:t xml:space="preserve">Sermon</w:t>
      </w:r>
      <w:r w:rsidDel="00000000" w:rsidR="00000000" w:rsidRPr="00000000">
        <w:rPr>
          <w:rFonts w:ascii="Times New Roman" w:cs="Times New Roman" w:eastAsia="Times New Roman" w:hAnsi="Times New Roman"/>
          <w:b w:val="1"/>
          <w:smallCaps w:val="1"/>
          <w:sz w:val="24"/>
          <w:szCs w:val="24"/>
          <w:rtl w:val="0"/>
        </w:rPr>
        <w:tab/>
      </w:r>
      <w:r w:rsidDel="00000000" w:rsidR="00000000" w:rsidRPr="00000000">
        <w:rPr>
          <w:rFonts w:ascii="Times New Roman" w:cs="Times New Roman" w:eastAsia="Times New Roman" w:hAnsi="Times New Roman"/>
          <w:sz w:val="24"/>
          <w:szCs w:val="24"/>
          <w:rtl w:val="0"/>
        </w:rPr>
        <w:t xml:space="preserve">“Say”</w:t>
      </w: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z w:val="24"/>
          <w:szCs w:val="24"/>
          <w:rtl w:val="0"/>
        </w:rPr>
        <w:t xml:space="preserve">Anita Laffoon</w:t>
      </w:r>
      <w:r w:rsidDel="00000000" w:rsidR="00000000" w:rsidRPr="00000000">
        <w:rPr>
          <w:rtl w:val="0"/>
        </w:rPr>
      </w:r>
    </w:p>
    <w:p w:rsidR="00000000" w:rsidDel="00000000" w:rsidP="00000000" w:rsidRDefault="00000000" w:rsidRPr="00000000" w14:paraId="00000037">
      <w:pPr>
        <w:tabs>
          <w:tab w:val="center" w:leader="none" w:pos="5400"/>
          <w:tab w:val="right" w:leader="none" w:pos="108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38">
      <w:pPr>
        <w:tabs>
          <w:tab w:val="center" w:leader="none" w:pos="5400"/>
          <w:tab w:val="right" w:leader="none" w:pos="10800"/>
        </w:tabs>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Holy Communion</w:t>
      </w:r>
    </w:p>
    <w:p w:rsidR="00000000" w:rsidDel="00000000" w:rsidP="00000000" w:rsidRDefault="00000000" w:rsidRPr="00000000" w14:paraId="00000039">
      <w:pPr>
        <w:tabs>
          <w:tab w:val="center" w:leader="none" w:pos="5400"/>
          <w:tab w:val="right" w:leader="none" w:pos="108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3A">
      <w:pPr>
        <w:tabs>
          <w:tab w:val="center" w:leader="none" w:pos="5400"/>
          <w:tab w:val="right" w:leader="none" w:pos="10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Time of Reflection &amp; Response</w:t>
      </w:r>
      <w:r w:rsidDel="00000000" w:rsidR="00000000" w:rsidRPr="00000000">
        <w:rPr>
          <w:rFonts w:ascii="Times New Roman" w:cs="Times New Roman" w:eastAsia="Times New Roman" w:hAnsi="Times New Roman"/>
          <w:b w:val="1"/>
          <w:smallCaps w:val="1"/>
          <w:sz w:val="24"/>
          <w:szCs w:val="24"/>
          <w:rtl w:val="0"/>
        </w:rPr>
        <w:tab/>
        <w:t xml:space="preserve"> </w:t>
      </w:r>
      <w:r w:rsidDel="00000000" w:rsidR="00000000" w:rsidRPr="00000000">
        <w:rPr>
          <w:rFonts w:ascii="Times New Roman" w:cs="Times New Roman" w:eastAsia="Times New Roman" w:hAnsi="Times New Roman"/>
          <w:sz w:val="24"/>
          <w:szCs w:val="24"/>
          <w:rtl w:val="0"/>
        </w:rPr>
        <w:t xml:space="preserve">“‘Pass It On’ with ‘Say’”</w:t>
      </w:r>
      <w:r w:rsidDel="00000000" w:rsidR="00000000" w:rsidRPr="00000000">
        <w:rPr>
          <w:rFonts w:ascii="Times New Roman" w:cs="Times New Roman" w:eastAsia="Times New Roman" w:hAnsi="Times New Roman"/>
          <w:sz w:val="24"/>
          <w:szCs w:val="24"/>
          <w:rtl w:val="0"/>
        </w:rPr>
        <w:tab/>
        <w:t xml:space="preserve">Arr. Horn</w:t>
      </w:r>
    </w:p>
    <w:p w:rsidR="00000000" w:rsidDel="00000000" w:rsidP="00000000" w:rsidRDefault="00000000" w:rsidRPr="00000000" w14:paraId="0000003B">
      <w:pPr>
        <w:tabs>
          <w:tab w:val="center" w:leader="none" w:pos="5400"/>
          <w:tab w:val="right" w:leader="none" w:pos="10800"/>
        </w:tabs>
        <w:spacing w:after="0" w:before="0" w:line="276" w:lineRule="auto"/>
        <w:ind w:left="0" w:firstLine="0"/>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3C">
      <w:pPr>
        <w:tabs>
          <w:tab w:val="center" w:leader="none" w:pos="5400"/>
          <w:tab w:val="right" w:leader="none" w:pos="10800"/>
        </w:tabs>
        <w:spacing w:after="0" w:before="0" w:line="276" w:lineRule="auto"/>
        <w:ind w:left="0" w:firstLine="0"/>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Announcements &amp; The Work of the Church</w:t>
        <w:tab/>
        <w:tab/>
      </w:r>
    </w:p>
    <w:p w:rsidR="00000000" w:rsidDel="00000000" w:rsidP="00000000" w:rsidRDefault="00000000" w:rsidRPr="00000000" w14:paraId="0000003D">
      <w:pPr>
        <w:tabs>
          <w:tab w:val="center" w:leader="none" w:pos="5400"/>
          <w:tab w:val="right" w:leader="none" w:pos="108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3E">
      <w:pPr>
        <w:tabs>
          <w:tab w:val="center" w:leader="none" w:pos="5400"/>
          <w:tab w:val="right" w:leader="none" w:pos="10800"/>
        </w:tabs>
        <w:rPr>
          <w:rFonts w:ascii="Times New Roman" w:cs="Times New Roman" w:eastAsia="Times New Roman" w:hAnsi="Times New Roman"/>
          <w:b w:val="1"/>
          <w:smallCaps w:val="1"/>
          <w:color w:val="222222"/>
          <w:sz w:val="12"/>
          <w:szCs w:val="12"/>
        </w:rPr>
      </w:pPr>
      <w:r w:rsidDel="00000000" w:rsidR="00000000" w:rsidRPr="00000000">
        <w:rPr>
          <w:rFonts w:ascii="Times New Roman" w:cs="Times New Roman" w:eastAsia="Times New Roman" w:hAnsi="Times New Roman"/>
          <w:b w:val="1"/>
          <w:smallCaps w:val="1"/>
          <w:color w:val="222222"/>
          <w:sz w:val="24"/>
          <w:szCs w:val="24"/>
          <w:rtl w:val="0"/>
        </w:rPr>
        <w:t xml:space="preserve">Hymn</w:t>
      </w:r>
      <w:r w:rsidDel="00000000" w:rsidR="00000000" w:rsidRPr="00000000">
        <w:rPr>
          <w:rFonts w:ascii="Times New Roman" w:cs="Times New Roman" w:eastAsia="Times New Roman" w:hAnsi="Times New Roman"/>
          <w:b w:val="1"/>
          <w:smallCaps w:val="1"/>
          <w:color w:val="222222"/>
          <w:sz w:val="24"/>
          <w:szCs w:val="24"/>
          <w:rtl w:val="0"/>
        </w:rPr>
        <w:t xml:space="preserve"> No. 482</w:t>
      </w:r>
      <w:r w:rsidDel="00000000" w:rsidR="00000000" w:rsidRPr="00000000">
        <w:rPr>
          <w:rFonts w:ascii="Times New Roman" w:cs="Times New Roman" w:eastAsia="Times New Roman" w:hAnsi="Times New Roman"/>
          <w:b w:val="1"/>
          <w:smallCaps w:val="1"/>
          <w:sz w:val="24"/>
          <w:szCs w:val="24"/>
          <w:rtl w:val="0"/>
        </w:rPr>
        <w:tab/>
      </w:r>
      <w:r w:rsidDel="00000000" w:rsidR="00000000" w:rsidRPr="00000000">
        <w:rPr>
          <w:rFonts w:ascii="Times New Roman" w:cs="Times New Roman" w:eastAsia="Times New Roman" w:hAnsi="Times New Roman"/>
          <w:sz w:val="24"/>
          <w:szCs w:val="24"/>
          <w:rtl w:val="0"/>
        </w:rPr>
        <w:t xml:space="preserve">“O Christians, Haste”</w:t>
      </w: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z w:val="20"/>
          <w:szCs w:val="20"/>
          <w:rtl w:val="0"/>
        </w:rPr>
        <w:t xml:space="preserve">TIDINGS</w:t>
      </w:r>
      <w:r w:rsidDel="00000000" w:rsidR="00000000" w:rsidRPr="00000000">
        <w:rPr>
          <w:rtl w:val="0"/>
        </w:rPr>
      </w:r>
    </w:p>
    <w:p w:rsidR="00000000" w:rsidDel="00000000" w:rsidP="00000000" w:rsidRDefault="00000000" w:rsidRPr="00000000" w14:paraId="0000003F">
      <w:pPr>
        <w:tabs>
          <w:tab w:val="center" w:leader="none" w:pos="5400"/>
          <w:tab w:val="right" w:leader="none" w:pos="108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center" w:leader="none" w:pos="5400"/>
          <w:tab w:val="right" w:leader="none" w:pos="10800"/>
        </w:tabs>
        <w:spacing w:after="0" w:before="0" w:line="276" w:lineRule="auto"/>
        <w:ind w:left="0" w:firstLine="0"/>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Closing Commission</w:t>
      </w:r>
      <w:r w:rsidDel="00000000" w:rsidR="00000000" w:rsidRPr="00000000">
        <w:rPr>
          <w:rFonts w:ascii="Times New Roman" w:cs="Times New Roman" w:eastAsia="Times New Roman" w:hAnsi="Times New Roman"/>
          <w:b w:val="1"/>
          <w:smallCaps w:val="1"/>
          <w:color w:val="222222"/>
          <w:sz w:val="24"/>
          <w:szCs w:val="24"/>
          <w:rtl w:val="0"/>
        </w:rPr>
        <w:tab/>
        <w:tab/>
      </w:r>
    </w:p>
    <w:p w:rsidR="00000000" w:rsidDel="00000000" w:rsidP="00000000" w:rsidRDefault="00000000" w:rsidRPr="00000000" w14:paraId="00000041">
      <w:pPr>
        <w:tabs>
          <w:tab w:val="center" w:leader="none" w:pos="5400"/>
          <w:tab w:val="right" w:leader="none" w:pos="10800"/>
        </w:tabs>
        <w:spacing w:after="0" w:before="0" w:line="276" w:lineRule="auto"/>
        <w:ind w:left="0" w:firstLine="0"/>
        <w:rPr>
          <w:rFonts w:ascii="Times New Roman" w:cs="Times New Roman" w:eastAsia="Times New Roman" w:hAnsi="Times New Roman"/>
          <w:b w:val="1"/>
          <w:smallCaps w:val="1"/>
          <w:color w:val="222222"/>
          <w:sz w:val="14"/>
          <w:szCs w:val="14"/>
        </w:rPr>
      </w:pPr>
      <w:r w:rsidDel="00000000" w:rsidR="00000000" w:rsidRPr="00000000">
        <w:rPr>
          <w:rtl w:val="0"/>
        </w:rPr>
      </w:r>
    </w:p>
    <w:p w:rsidR="00000000" w:rsidDel="00000000" w:rsidP="00000000" w:rsidRDefault="00000000" w:rsidRPr="00000000" w14:paraId="00000042">
      <w:pPr>
        <w:tabs>
          <w:tab w:val="center" w:leader="none" w:pos="5400"/>
          <w:tab w:val="right" w:leader="none" w:pos="10800"/>
        </w:tabs>
        <w:spacing w:after="0" w:before="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We have sung, we have prayed, we have worshiped together.</w:t>
      </w:r>
    </w:p>
    <w:p w:rsidR="00000000" w:rsidDel="00000000" w:rsidP="00000000" w:rsidRDefault="00000000" w:rsidRPr="00000000" w14:paraId="00000043">
      <w:pPr>
        <w:shd w:fill="ffffff" w:val="clear"/>
        <w:tabs>
          <w:tab w:val="center" w:leader="none" w:pos="5400"/>
          <w:tab w:val="right" w:leader="none" w:pos="10800"/>
        </w:tabs>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Many: Now we go back out into the world.</w:t>
      </w:r>
    </w:p>
    <w:p w:rsidR="00000000" w:rsidDel="00000000" w:rsidP="00000000" w:rsidRDefault="00000000" w:rsidRPr="00000000" w14:paraId="00000044">
      <w:pPr>
        <w:shd w:fill="ffffff" w:val="clear"/>
        <w:tabs>
          <w:tab w:val="center" w:leader="none" w:pos="5400"/>
          <w:tab w:val="right" w:leader="none" w:pos="1080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We came together to build relationships,</w:t>
      </w:r>
    </w:p>
    <w:p w:rsidR="00000000" w:rsidDel="00000000" w:rsidP="00000000" w:rsidRDefault="00000000" w:rsidRPr="00000000" w14:paraId="00000045">
      <w:pPr>
        <w:shd w:fill="ffffff" w:val="clear"/>
        <w:tabs>
          <w:tab w:val="center" w:leader="none" w:pos="5400"/>
          <w:tab w:val="right" w:leader="none" w:pos="10800"/>
        </w:tabs>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Many: Relationships with each other, and our relationship with Jesus.</w:t>
      </w:r>
    </w:p>
    <w:p w:rsidR="00000000" w:rsidDel="00000000" w:rsidP="00000000" w:rsidRDefault="00000000" w:rsidRPr="00000000" w14:paraId="00000046">
      <w:pPr>
        <w:shd w:fill="ffffff" w:val="clear"/>
        <w:tabs>
          <w:tab w:val="center" w:leader="none" w:pos="5400"/>
          <w:tab w:val="right" w:leader="none" w:pos="1080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We go out as people who are strengthened by our connections</w:t>
      </w:r>
    </w:p>
    <w:p w:rsidR="00000000" w:rsidDel="00000000" w:rsidP="00000000" w:rsidRDefault="00000000" w:rsidRPr="00000000" w14:paraId="00000047">
      <w:pPr>
        <w:shd w:fill="ffffff" w:val="clear"/>
        <w:tabs>
          <w:tab w:val="center" w:leader="none" w:pos="5400"/>
          <w:tab w:val="right" w:leader="none" w:pos="10800"/>
        </w:tabs>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Many: Ready to love and to serve. Ready to carry God's love to the world.</w:t>
      </w:r>
    </w:p>
    <w:p w:rsidR="00000000" w:rsidDel="00000000" w:rsidP="00000000" w:rsidRDefault="00000000" w:rsidRPr="00000000" w14:paraId="00000048">
      <w:pPr>
        <w:shd w:fill="ffffff" w:val="clear"/>
        <w:tabs>
          <w:tab w:val="center" w:leader="none" w:pos="5400"/>
          <w:tab w:val="right" w:leader="none" w:pos="1080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As you journey through the ups and the downs of the coming week,</w:t>
      </w:r>
    </w:p>
    <w:p w:rsidR="00000000" w:rsidDel="00000000" w:rsidP="00000000" w:rsidRDefault="00000000" w:rsidRPr="00000000" w14:paraId="00000049">
      <w:pPr>
        <w:shd w:fill="ffffff" w:val="clear"/>
        <w:tabs>
          <w:tab w:val="center" w:leader="none" w:pos="5400"/>
          <w:tab w:val="right" w:leader="none" w:pos="10800"/>
        </w:tabs>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Many: Let us remember that God, who has invited us into relationship, is always with us.</w:t>
      </w:r>
    </w:p>
    <w:p w:rsidR="00000000" w:rsidDel="00000000" w:rsidP="00000000" w:rsidRDefault="00000000" w:rsidRPr="00000000" w14:paraId="0000004A">
      <w:pPr>
        <w:shd w:fill="ffffff" w:val="clear"/>
        <w:tabs>
          <w:tab w:val="center" w:leader="none" w:pos="5400"/>
          <w:tab w:val="right" w:leader="none" w:pos="1080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Go with God, as the people of God.</w:t>
      </w:r>
    </w:p>
    <w:p w:rsidR="00000000" w:rsidDel="00000000" w:rsidP="00000000" w:rsidRDefault="00000000" w:rsidRPr="00000000" w14:paraId="0000004B">
      <w:pPr>
        <w:shd w:fill="ffffff" w:val="clear"/>
        <w:tabs>
          <w:tab w:val="center" w:leader="none" w:pos="5400"/>
          <w:tab w:val="right" w:leader="none" w:pos="10800"/>
        </w:tabs>
        <w:ind w:left="720" w:firstLine="0"/>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z w:val="24"/>
          <w:szCs w:val="24"/>
          <w:rtl w:val="0"/>
        </w:rPr>
        <w:t xml:space="preserve">Many: So be it! Amen</w:t>
      </w:r>
      <w:r w:rsidDel="00000000" w:rsidR="00000000" w:rsidRPr="00000000">
        <w:rPr>
          <w:rFonts w:ascii="Times New Roman" w:cs="Times New Roman" w:eastAsia="Times New Roman" w:hAnsi="Times New Roman"/>
          <w:b w:val="1"/>
          <w:smallCaps w:val="1"/>
          <w:color w:val="222222"/>
          <w:sz w:val="24"/>
          <w:szCs w:val="24"/>
          <w:rtl w:val="0"/>
        </w:rPr>
        <w:tab/>
        <w:tab/>
      </w:r>
    </w:p>
    <w:p w:rsidR="00000000" w:rsidDel="00000000" w:rsidP="00000000" w:rsidRDefault="00000000" w:rsidRPr="00000000" w14:paraId="0000004C">
      <w:pPr>
        <w:tabs>
          <w:tab w:val="center" w:leader="none" w:pos="5400"/>
          <w:tab w:val="right" w:leader="none" w:pos="10800"/>
        </w:tabs>
        <w:spacing w:after="0" w:before="0" w:line="276" w:lineRule="auto"/>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4D">
      <w:pPr>
        <w:tabs>
          <w:tab w:val="center" w:leader="none" w:pos="5400"/>
          <w:tab w:val="right" w:leader="none" w:pos="10800"/>
        </w:tabs>
        <w:spacing w:line="276" w:lineRule="auto"/>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Passing of the Peace</w:t>
      </w:r>
    </w:p>
    <w:p w:rsidR="00000000" w:rsidDel="00000000" w:rsidP="00000000" w:rsidRDefault="00000000" w:rsidRPr="00000000" w14:paraId="0000004E">
      <w:pPr>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9844"/>
        </w:tabs>
        <w:spacing w:line="240" w:lineRule="auto"/>
        <w:ind w:left="990" w:hanging="846"/>
        <w:rPr>
          <w:rFonts w:ascii="Times New Roman" w:cs="Times New Roman" w:eastAsia="Times New Roman" w:hAnsi="Times New Roman"/>
          <w:color w:val="222222"/>
          <w:sz w:val="24"/>
          <w:szCs w:val="24"/>
        </w:rPr>
        <w:sectPr>
          <w:type w:val="continuous"/>
          <w:pgSz w:h="15840" w:w="12240" w:orient="portrait"/>
          <w:pgMar w:bottom="720" w:top="720" w:left="720" w:right="720" w:header="720" w:footer="720"/>
        </w:sectPr>
      </w:pPr>
      <w:r w:rsidDel="00000000" w:rsidR="00000000" w:rsidRPr="00000000">
        <w:rPr>
          <w:rFonts w:ascii="Times New Roman" w:cs="Times New Roman" w:eastAsia="Times New Roman" w:hAnsi="Times New Roman"/>
          <w:color w:val="222222"/>
          <w:sz w:val="24"/>
          <w:szCs w:val="24"/>
          <w:rtl w:val="0"/>
        </w:rPr>
        <w:t xml:space="preserve">One:</w:t>
        <w:tab/>
        <w:t xml:space="preserve">The peace of Christ is with you.</w:t>
      </w:r>
    </w:p>
    <w:p w:rsidR="00000000" w:rsidDel="00000000" w:rsidP="00000000" w:rsidRDefault="00000000" w:rsidRPr="00000000" w14:paraId="0000004F">
      <w:pPr>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9844"/>
        </w:tabs>
        <w:spacing w:line="240" w:lineRule="auto"/>
        <w:ind w:left="990" w:hanging="846"/>
        <w:rPr>
          <w:rFonts w:ascii="Bookman Old Style" w:cs="Bookman Old Style" w:eastAsia="Bookman Old Style" w:hAnsi="Bookman Old Style"/>
          <w:smallCaps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Many: </w:t>
        <w:tab/>
        <w:t xml:space="preserve">And also with you.</w:t>
      </w:r>
      <w:r w:rsidDel="00000000" w:rsidR="00000000" w:rsidRPr="00000000">
        <w:rPr>
          <w:rtl w:val="0"/>
        </w:rPr>
      </w:r>
    </w:p>
    <w:p w:rsidR="00000000" w:rsidDel="00000000" w:rsidP="00000000" w:rsidRDefault="00000000" w:rsidRPr="00000000" w14:paraId="00000050">
      <w:pPr>
        <w:jc w:val="center"/>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051">
      <w:pPr>
        <w:jc w:val="center"/>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services are hybrid, meaning there are cameras in the worship space to allow those joining us via Zoom to fully participate. If you would rather not be on camera, we have marked the areas where our cameras can’t see you.** </w:t>
      </w:r>
    </w:p>
    <w:p w:rsidR="00000000" w:rsidDel="00000000" w:rsidP="00000000" w:rsidRDefault="00000000" w:rsidRPr="00000000" w14:paraId="000000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238250" cy="123825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visiting with us today? We’d love to get to know you better! </w:t>
      </w:r>
    </w:p>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Scan the QR code to tell us more about you.</w:t>
      </w:r>
    </w:p>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8">
      <w:pPr>
        <w:jc w:val="center"/>
        <w:rPr>
          <w:rFonts w:ascii="Bookman Old Style" w:cs="Bookman Old Style" w:eastAsia="Bookman Old Style" w:hAnsi="Bookman Old Style"/>
          <w:b w:val="1"/>
          <w:sz w:val="24"/>
          <w:szCs w:val="24"/>
          <w:u w:val="single"/>
        </w:rPr>
      </w:pPr>
      <w:r w:rsidDel="00000000" w:rsidR="00000000" w:rsidRPr="00000000">
        <w:rPr>
          <w:rFonts w:ascii="Bookman Old Style" w:cs="Bookman Old Style" w:eastAsia="Bookman Old Style" w:hAnsi="Bookman Old Style"/>
          <w:b w:val="1"/>
          <w:sz w:val="24"/>
          <w:szCs w:val="24"/>
          <w:u w:val="single"/>
          <w:rtl w:val="0"/>
        </w:rPr>
        <w:t xml:space="preserve">Announcements</w:t>
      </w:r>
    </w:p>
    <w:p w:rsidR="00000000" w:rsidDel="00000000" w:rsidP="00000000" w:rsidRDefault="00000000" w:rsidRPr="00000000" w14:paraId="00000059">
      <w:pPr>
        <w:jc w:val="center"/>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05A">
      <w:pPr>
        <w:tabs>
          <w:tab w:val="center" w:leader="none" w:pos="5400"/>
          <w:tab w:val="right" w:leader="none" w:pos="10800"/>
        </w:tabs>
        <w:spacing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Metro Richmond at Prayer</w:t>
      </w:r>
    </w:p>
    <w:p w:rsidR="00000000" w:rsidDel="00000000" w:rsidP="00000000" w:rsidRDefault="00000000" w:rsidRPr="00000000" w14:paraId="0000005B">
      <w:pPr>
        <w:tabs>
          <w:tab w:val="center" w:leader="none" w:pos="5400"/>
          <w:tab w:val="right" w:leader="none" w:pos="108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During the week of July 7, we p</w:t>
      </w:r>
      <w:r w:rsidDel="00000000" w:rsidR="00000000" w:rsidRPr="00000000">
        <w:rPr>
          <w:rFonts w:ascii="Times New Roman" w:cs="Times New Roman" w:eastAsia="Times New Roman" w:hAnsi="Times New Roman"/>
          <w:sz w:val="24"/>
          <w:szCs w:val="24"/>
          <w:rtl w:val="0"/>
        </w:rPr>
        <w:t xml:space="preserve">ray for the governments and governing bodies of Metropolitan Richmond: For the Mayor and City Council of Richmond, the City Administrator, and all city employees.</w:t>
      </w:r>
    </w:p>
    <w:p w:rsidR="00000000" w:rsidDel="00000000" w:rsidP="00000000" w:rsidRDefault="00000000" w:rsidRPr="00000000" w14:paraId="0000005C">
      <w:pPr>
        <w:tabs>
          <w:tab w:val="center" w:leader="none" w:pos="5400"/>
          <w:tab w:val="right" w:leader="none" w:pos="108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Pray for our Ministry Partners</w:t>
      </w: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Baptist World Alliance is a global movement of Baptists sharing a common confession of faith in Jesus</w:t>
      </w:r>
    </w:p>
    <w:p w:rsidR="00000000" w:rsidDel="00000000" w:rsidP="00000000" w:rsidRDefault="00000000" w:rsidRPr="00000000" w14:paraId="0000005F">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Christ. For more than 100 years, the Baptist World Alliance has networked the Baptist family to impact the</w:t>
      </w:r>
    </w:p>
    <w:p w:rsidR="00000000" w:rsidDel="00000000" w:rsidP="00000000" w:rsidRDefault="00000000" w:rsidRPr="00000000" w14:paraId="00000060">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world for Christ with a commitment to strengthen worship, fellowship and unity; lead in mission and</w:t>
      </w:r>
    </w:p>
    <w:p w:rsidR="00000000" w:rsidDel="00000000" w:rsidP="00000000" w:rsidRDefault="00000000" w:rsidRPr="00000000" w14:paraId="00000061">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evangelism; respond to people in need through aid, relief, and community development; defend religious</w:t>
      </w:r>
    </w:p>
    <w:p w:rsidR="00000000" w:rsidDel="00000000" w:rsidP="00000000" w:rsidRDefault="00000000" w:rsidRPr="00000000" w14:paraId="00000062">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freedom, human rights, and justice; and advance theological reflection and leadership development.</w:t>
      </w:r>
    </w:p>
    <w:p w:rsidR="00000000" w:rsidDel="00000000" w:rsidP="00000000" w:rsidRDefault="00000000" w:rsidRPr="00000000" w14:paraId="00000063">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64">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MLT</w:t>
      </w:r>
    </w:p>
    <w:p w:rsidR="00000000" w:rsidDel="00000000" w:rsidP="00000000" w:rsidRDefault="00000000" w:rsidRPr="00000000" w14:paraId="00000065">
      <w:pPr>
        <w:widowControl w:val="0"/>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Please save the date for our MLT Zoom meeting on Wednesday, July 10 at 7 PM. We'll re-familiarize ourselves with our 13 ministry partners and make sure we're allocating our limited funds in the best way possible. MLT is an open group -- all are welcome to participate! </w:t>
      </w:r>
      <w:r w:rsidDel="00000000" w:rsidR="00000000" w:rsidRPr="00000000">
        <w:rPr>
          <w:rtl w:val="0"/>
        </w:rPr>
      </w:r>
    </w:p>
    <w:p w:rsidR="00000000" w:rsidDel="00000000" w:rsidP="00000000" w:rsidRDefault="00000000" w:rsidRPr="00000000" w14:paraId="00000066">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67">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Baseball Game</w:t>
      </w:r>
    </w:p>
    <w:p w:rsidR="00000000" w:rsidDel="00000000" w:rsidP="00000000" w:rsidRDefault="00000000" w:rsidRPr="00000000" w14:paraId="00000068">
      <w:pPr>
        <w:widowControl w:val="0"/>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GPBC is going to a Flying Squirrels game on July 26th! Be sure to sign up on Realm by July 17th if you’d like to go with us. Tickets are $10, but may drop in price if we have a large enough group to get a discount. Please remember that parking and concessions are card only! Invite a friend or five, and we’ll see you at The Diamond!</w:t>
      </w:r>
    </w:p>
    <w:p w:rsidR="00000000" w:rsidDel="00000000" w:rsidP="00000000" w:rsidRDefault="00000000" w:rsidRPr="00000000" w14:paraId="00000069">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6A">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Christmas in July</w:t>
      </w:r>
    </w:p>
    <w:p w:rsidR="00000000" w:rsidDel="00000000" w:rsidP="00000000" w:rsidRDefault="00000000" w:rsidRPr="00000000" w14:paraId="0000006B">
      <w:pPr>
        <w:widowControl w:val="0"/>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Join us on July 28th at 10:30am for a Christmas in July worship service! Bring your favorite holiday snack to share, and come enjoy a fun time of mid-year Christmas cheer!</w:t>
      </w:r>
    </w:p>
    <w:p w:rsidR="00000000" w:rsidDel="00000000" w:rsidP="00000000" w:rsidRDefault="00000000" w:rsidRPr="00000000" w14:paraId="0000006C">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6D">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Lunch Bunch</w:t>
      </w:r>
    </w:p>
    <w:p w:rsidR="00000000" w:rsidDel="00000000" w:rsidP="00000000" w:rsidRDefault="00000000" w:rsidRPr="00000000" w14:paraId="0000006E">
      <w:pPr>
        <w:widowControl w:val="0"/>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Save the date for lunch after church on August 4th! More details coming soon. </w:t>
      </w:r>
    </w:p>
    <w:p w:rsidR="00000000" w:rsidDel="00000000" w:rsidP="00000000" w:rsidRDefault="00000000" w:rsidRPr="00000000" w14:paraId="0000006F">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70">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Dinner with Seventh Street Christian Church</w:t>
      </w:r>
    </w:p>
    <w:p w:rsidR="00000000" w:rsidDel="00000000" w:rsidP="00000000" w:rsidRDefault="00000000" w:rsidRPr="00000000" w14:paraId="00000071">
      <w:pPr>
        <w:widowControl w:val="0"/>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Seventh Street Christian Church is in the process of selling their building, and would like to meet with us and learn from our experience. We’re hosting a potluck dinner in the CHUMC Fellowship Hall on August 9th at 6pm to create space for that conversation. Even if you weren’t a part of the sale of the old building, please come and join us!</w:t>
      </w:r>
    </w:p>
    <w:p w:rsidR="00000000" w:rsidDel="00000000" w:rsidP="00000000" w:rsidRDefault="00000000" w:rsidRPr="00000000" w14:paraId="00000072">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73">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Reclaiming Faith</w:t>
      </w:r>
    </w:p>
    <w:p w:rsidR="00000000" w:rsidDel="00000000" w:rsidP="00000000" w:rsidRDefault="00000000" w:rsidRPr="00000000" w14:paraId="00000074">
      <w:pPr>
        <w:widowControl w:val="0"/>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We’re partnering with Grace Baptist Church, Tabernacle Baptist Church, and Seventh Street Christian Church to host author Trent Clifford for a weekend of reflection, healing, and creating based on his new book </w:t>
      </w:r>
      <w:r w:rsidDel="00000000" w:rsidR="00000000" w:rsidRPr="00000000">
        <w:rPr>
          <w:rFonts w:ascii="Times New Roman" w:cs="Times New Roman" w:eastAsia="Times New Roman" w:hAnsi="Times New Roman"/>
          <w:i w:val="1"/>
          <w:color w:val="222222"/>
          <w:sz w:val="24"/>
          <w:szCs w:val="24"/>
          <w:rtl w:val="0"/>
        </w:rPr>
        <w:t xml:space="preserve">Reclaiming Faith: Learning to Reimagine Church, God, and Ourselves</w:t>
      </w:r>
      <w:r w:rsidDel="00000000" w:rsidR="00000000" w:rsidRPr="00000000">
        <w:rPr>
          <w:rFonts w:ascii="Times New Roman" w:cs="Times New Roman" w:eastAsia="Times New Roman" w:hAnsi="Times New Roman"/>
          <w:color w:val="222222"/>
          <w:sz w:val="24"/>
          <w:szCs w:val="24"/>
          <w:rtl w:val="0"/>
        </w:rPr>
        <w:t xml:space="preserve">. Please mark your calendars for August 23rd (6-8pm) and 24th (9:30am-12:30pm). More details to come (including book sales), and an RSVP link will be sent out soon!</w:t>
      </w:r>
    </w:p>
    <w:p w:rsidR="00000000" w:rsidDel="00000000" w:rsidP="00000000" w:rsidRDefault="00000000" w:rsidRPr="00000000" w14:paraId="00000075">
      <w:pPr>
        <w:widowControl w:val="0"/>
        <w:spacing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76">
      <w:pPr>
        <w:widowControl w:val="0"/>
        <w:spacing w:before="0" w:line="240" w:lineRule="auto"/>
        <w:rPr>
          <w:rFonts w:ascii="Times New Roman" w:cs="Times New Roman" w:eastAsia="Times New Roman" w:hAnsi="Times New Roman"/>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Summer Break</w:t>
      </w:r>
      <w:r w:rsidDel="00000000" w:rsidR="00000000" w:rsidRPr="00000000">
        <w:rPr>
          <w:rtl w:val="0"/>
        </w:rPr>
      </w:r>
    </w:p>
    <w:p w:rsidR="00000000" w:rsidDel="00000000" w:rsidP="00000000" w:rsidRDefault="00000000" w:rsidRPr="00000000" w14:paraId="00000077">
      <w:pPr>
        <w:widowControl w:val="0"/>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Our study opportunities and Children’s worship are both on break for the summer. We’ll see you again in the fall!</w:t>
      </w:r>
    </w:p>
    <w:p w:rsidR="00000000" w:rsidDel="00000000" w:rsidP="00000000" w:rsidRDefault="00000000" w:rsidRPr="00000000" w14:paraId="00000078">
      <w:pPr>
        <w:widowControl w:val="0"/>
        <w:spacing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Worship isn't the same without you…</w:t>
      </w:r>
    </w:p>
    <w:p w:rsidR="00000000" w:rsidDel="00000000" w:rsidP="00000000" w:rsidRDefault="00000000" w:rsidRPr="00000000" w14:paraId="0000007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Bookman Old Style" w:cs="Bookman Old Style" w:eastAsia="Bookman Old Style" w:hAnsi="Bookman Old Style"/>
          <w:b w:val="1"/>
          <w:sz w:val="24"/>
          <w:szCs w:val="24"/>
        </w:rPr>
      </w:pPr>
      <w:r w:rsidDel="00000000" w:rsidR="00000000" w:rsidRPr="00000000">
        <w:rPr>
          <w:rFonts w:ascii="Times New Roman" w:cs="Times New Roman" w:eastAsia="Times New Roman" w:hAnsi="Times New Roman"/>
          <w:color w:val="222222"/>
          <w:sz w:val="24"/>
          <w:szCs w:val="24"/>
          <w:rtl w:val="0"/>
        </w:rPr>
        <w:t xml:space="preserve">...and we'd love to have your help! We need volunteers to help on Sunday mornings by leading the Call to Worship and the Prayers of the People, and to facilitate the Zoom room. Contact Anita to sign up (alaffoon@ginterparkbc.org)! </w:t>
      </w:r>
      <w:r w:rsidDel="00000000" w:rsidR="00000000" w:rsidRPr="00000000">
        <w:rPr>
          <w:rtl w:val="0"/>
        </w:rPr>
      </w:r>
    </w:p>
    <w:p w:rsidR="00000000" w:rsidDel="00000000" w:rsidP="00000000" w:rsidRDefault="00000000" w:rsidRPr="00000000" w14:paraId="0000007B">
      <w:pPr>
        <w:spacing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C">
      <w:pPr>
        <w:spacing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Backpack Update</w:t>
      </w:r>
    </w:p>
    <w:p w:rsidR="00000000" w:rsidDel="00000000" w:rsidP="00000000" w:rsidRDefault="00000000" w:rsidRPr="00000000" w14:paraId="0000007D">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Thanks to all who have shopped, packed, delivered, and worked hard to make this year possible. Please continue to bring in your paper grocery bags (with handles!) during the summer so we can stock up for the fall!</w:t>
      </w:r>
    </w:p>
    <w:p w:rsidR="00000000" w:rsidDel="00000000" w:rsidP="00000000" w:rsidRDefault="00000000" w:rsidRPr="00000000" w14:paraId="0000007E">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Hymn Texts</w:t>
      </w:r>
    </w:p>
    <w:p w:rsidR="00000000" w:rsidDel="00000000" w:rsidP="00000000" w:rsidRDefault="00000000" w:rsidRPr="00000000" w14:paraId="00000082">
      <w:pPr>
        <w:jc w:val="cente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CCLI License # 21155203</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Lord, You Give the Great Commission</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you give the great commission: "Heal the sick and preach the word."</w:t>
        <w:br w:type="textWrapping"/>
        <w:t xml:space="preserve">Lest the church neglect its mission and the gospel go unheard,</w:t>
        <w:br w:type="textWrapping"/>
        <w:t xml:space="preserve">help us witness to your purpose with renewed integrity:</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Spirit's gifts empower us for the work of ministry.</w:t>
      </w:r>
    </w:p>
    <w:p w:rsidR="00000000" w:rsidDel="00000000" w:rsidP="00000000" w:rsidRDefault="00000000" w:rsidRPr="00000000" w14:paraId="00000087">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you call us to your service: "In my name baptize and teach."</w:t>
        <w:br w:type="textWrapping"/>
        <w:t xml:space="preserve">That the world may trust your promise, life abundant meant for each,</w:t>
        <w:br w:type="textWrapping"/>
        <w:t xml:space="preserve">give us all new fervor, draw us closer in community:</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Spirit's gifts empower us for the work of ministry.</w:t>
      </w:r>
    </w:p>
    <w:p w:rsidR="00000000" w:rsidDel="00000000" w:rsidP="00000000" w:rsidRDefault="00000000" w:rsidRPr="00000000" w14:paraId="0000008A">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you make the common holy: "This my body, this my blood."</w:t>
        <w:br w:type="textWrapping"/>
        <w:t xml:space="preserve">Let us all, for earth's true glory, daily lift life heavenward,</w:t>
        <w:br w:type="textWrapping"/>
        <w:t xml:space="preserve">asking that the world around us share your children's liberty:</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Spirit's gifts empower us for the work of ministry.</w:t>
      </w:r>
    </w:p>
    <w:p w:rsidR="00000000" w:rsidDel="00000000" w:rsidP="00000000" w:rsidRDefault="00000000" w:rsidRPr="00000000" w14:paraId="0000008D">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you show us love's true measure: "Father, what they do, forgive."</w:t>
        <w:br w:type="textWrapping"/>
        <w:t xml:space="preserve">Yet we hoard as private treasure all that you so freely give.</w:t>
        <w:br w:type="textWrapping"/>
        <w:t xml:space="preserve">May your care and mercy lead us to a just society:</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Spirit's gifts empower us for the work of ministry.</w:t>
      </w:r>
    </w:p>
    <w:p w:rsidR="00000000" w:rsidDel="00000000" w:rsidP="00000000" w:rsidRDefault="00000000" w:rsidRPr="00000000" w14:paraId="00000090">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you bless with words assuring: "I am with you to the end."</w:t>
        <w:br w:type="textWrapping"/>
        <w:t xml:space="preserve">Faith and hope and love restoring, may we serve as you intend,</w:t>
        <w:br w:type="textWrapping"/>
        <w:t xml:space="preserve">and, amid the cares that claim us, hold in mind eternity:</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Spirit's gifts empower us for the work of ministry.</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Wind Who Makes All Winds That Blow</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Wind who makes all winds that blow–gusts that bend the saplings low,</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gales that heave the sea in waves, stirrings in the mind’s deep caves–</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aim your breath with steady power on your church this day, this hour.</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Raise, renew the life we’ve lost, Spirit God of Pentecost.</w:t>
      </w:r>
    </w:p>
    <w:p w:rsidR="00000000" w:rsidDel="00000000" w:rsidP="00000000" w:rsidRDefault="00000000" w:rsidRPr="00000000" w14:paraId="00000099">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who fuels all fires that burn–suns around which planets turn,</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beacons marking reefs and shoals, shining truth to guide our souls–</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us as once you came: burst in tongues of sacred flame!</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 and Power, Might and Strength, fill your church, its breadth and length.</w:t>
      </w:r>
    </w:p>
    <w:p w:rsidR="00000000" w:rsidDel="00000000" w:rsidP="00000000" w:rsidRDefault="00000000" w:rsidRPr="00000000" w14:paraId="0000009E">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Spirit, Wind and Flame, move within our mortal frame,</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our hearts an altar pyre, kindle them with your own fire.</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Breathe and blow upon that blaze till our lives, our deeds and ways,</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 that tongue which every land by your grace shall understand.</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Christians, Haste</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Christians, haste, your mission high fulfilling, to tell the world that God is one who cares,</w:t>
        <w:br w:type="textWrapping"/>
        <w:t xml:space="preserve">that God who made all nations is not willing one life should perish, lost in deep despair.</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 glad tidings, tidings of peace, tidings of Jesus, redemption, and release.</w:t>
      </w:r>
    </w:p>
    <w:p w:rsidR="00000000" w:rsidDel="00000000" w:rsidP="00000000" w:rsidRDefault="00000000" w:rsidRPr="00000000" w14:paraId="000000A7">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Proclaim to every people, tongue, and nation that God, in whom we live and move, is love.</w:t>
        <w:br w:type="textWrapping"/>
        <w:t xml:space="preserve">Tell how God stooped to save a lost creation, and died on earth that we might live above.</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 glad tidings, tidings of peace, tidings of Jesus, redemption, and release.</w:t>
      </w:r>
    </w:p>
    <w:p w:rsidR="00000000" w:rsidDel="00000000" w:rsidP="00000000" w:rsidRDefault="00000000" w:rsidRPr="00000000" w14:paraId="000000AA">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of your sons to bear the message glorious; give of your daughters, speed them on their way.</w:t>
        <w:br w:type="textWrapping"/>
        <w:t xml:space="preserve">Pour out your soul for them in prayer victorious, till God shall bring a new and joyful day.</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 glad tidings, tidings of peace, tidings of Jesus, redemption, and release.</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922769" cy="9034463"/>
            <wp:effectExtent b="0" l="0" r="0" t="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6922769" cy="9034463"/>
                    </a:xfrm>
                    <a:prstGeom prst="rect"/>
                    <a:ln/>
                  </pic:spPr>
                </pic:pic>
              </a:graphicData>
            </a:graphic>
          </wp:inline>
        </w:drawing>
      </w:r>
      <w:r w:rsidDel="00000000" w:rsidR="00000000" w:rsidRPr="00000000">
        <w:rPr>
          <w:rtl w:val="0"/>
        </w:rPr>
      </w:r>
    </w:p>
    <w:sectPr>
      <w:type w:val="continuous"/>
      <w:pgSz w:h="15840" w:w="12240" w:orient="portrait"/>
      <w:pgMar w:bottom="720" w:top="720" w:left="720" w:right="720" w:header="720" w:footer="720"/>
      <w:cols w:equalWidth="0" w:num="1">
        <w:col w:space="0" w:w="10800"/>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ita Laffoon" w:id="0" w:date="2024-07-01T15:17:51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Fred is still working on this</w:t>
      </w:r>
    </w:p>
  </w:comment>
  <w:comment w:author="Fredrick Horn" w:id="1" w:date="2024-07-05T18:45:48Z">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done.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ookman Old Style"/>
  <w:font w:name="Libre Baskerville">
    <w:embedRegular w:fontKey="{00000000-0000-0000-0000-000000000000}" r:id="rId1" w:subsetted="0"/>
    <w:embedBold w:fontKey="{00000000-0000-0000-0000-000000000000}" r:id="rId2" w:subsetted="0"/>
    <w:embedItalic w:fontKey="{00000000-0000-0000-0000-000000000000}" r:id="rId3" w:subsetted="0"/>
  </w:font>
  <w:font w:name="Quintessential">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tabs>
        <w:tab w:val="left" w:leader="none" w:pos="1890"/>
        <w:tab w:val="left" w:leader="none" w:pos="2520"/>
        <w:tab w:val="center" w:leader="none" w:pos="5400"/>
        <w:tab w:val="right" w:leader="none" w:pos="10800"/>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2.jpg"/><Relationship Id="rId10" Type="http://schemas.openxmlformats.org/officeDocument/2006/relationships/image" Target="media/image1.png"/><Relationship Id="rId9" Type="http://schemas.openxmlformats.org/officeDocument/2006/relationships/hyperlink" Target="https://www.biblegateway.com/passage/?search=Ezekiel+2%3A1-5&amp;version=NRSVU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